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0F9" w:rsidRDefault="00853F64" w:rsidP="009E55C7">
      <w:pPr>
        <w:rPr>
          <w:rFonts w:ascii="Ink Free" w:hAnsi="Ink Free"/>
          <w:sz w:val="40"/>
          <w:szCs w:val="40"/>
        </w:rPr>
      </w:pPr>
      <w:r w:rsidRPr="00853F64">
        <w:rPr>
          <w:noProof/>
          <w:lang w:eastAsia="de-DE"/>
        </w:rPr>
        <w:drawing>
          <wp:inline distT="0" distB="0" distL="0" distR="0">
            <wp:extent cx="1300162" cy="1300162"/>
            <wp:effectExtent l="0" t="0" r="0" b="0"/>
            <wp:docPr id="1" name="Grafik 1" descr="C:\Users\toola\Desktop\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ola\Desktop\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14" cy="130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64" w:rsidRPr="005E50F9" w:rsidRDefault="00853F64" w:rsidP="005E50F9">
      <w:pPr>
        <w:jc w:val="center"/>
        <w:rPr>
          <w:rFonts w:ascii="Ink Free" w:hAnsi="Ink Free"/>
          <w:b/>
          <w:sz w:val="40"/>
          <w:szCs w:val="40"/>
        </w:rPr>
      </w:pPr>
      <w:r w:rsidRPr="005E50F9">
        <w:rPr>
          <w:rFonts w:ascii="Ink Free" w:hAnsi="Ink Free"/>
          <w:b/>
          <w:sz w:val="40"/>
          <w:szCs w:val="40"/>
        </w:rPr>
        <w:t xml:space="preserve">Merkblatt für </w:t>
      </w:r>
      <w:r w:rsidR="00F625E8">
        <w:rPr>
          <w:rFonts w:ascii="Ink Free" w:hAnsi="Ink Free"/>
          <w:b/>
          <w:sz w:val="40"/>
          <w:szCs w:val="40"/>
        </w:rPr>
        <w:t xml:space="preserve">schwangere </w:t>
      </w:r>
      <w:bookmarkStart w:id="0" w:name="_GoBack"/>
      <w:bookmarkEnd w:id="0"/>
      <w:r w:rsidRPr="005E50F9">
        <w:rPr>
          <w:rFonts w:ascii="Ink Free" w:hAnsi="Ink Free"/>
          <w:b/>
          <w:sz w:val="40"/>
          <w:szCs w:val="40"/>
        </w:rPr>
        <w:t>Kundinnen</w:t>
      </w:r>
    </w:p>
    <w:p w:rsidR="00853F64" w:rsidRDefault="00853F64" w:rsidP="00853F64"/>
    <w:p w:rsidR="00853F64" w:rsidRDefault="00853F64" w:rsidP="00853F64">
      <w:r>
        <w:t>Ich führe an Ihnen keine Behandlung im medizinischen Sinne durch. Die angebotene Schwangerschaftsmassage ist eine reine Wellnessanwendung, welche Ihr Wohlbefinden harmonisiert.</w:t>
      </w:r>
    </w:p>
    <w:p w:rsidR="00853F64" w:rsidRDefault="00853F64" w:rsidP="00853F64"/>
    <w:p w:rsidR="00853F64" w:rsidRDefault="00853F64" w:rsidP="00853F64">
      <w:r>
        <w:t>Ich stelle keine Diagnosen, empfehle Ihnen keine Arzneimittel und werde Sie keinesfalls veranlassen, ärztliche Behandlungen zu unterlassen oder abzubrechen.</w:t>
      </w:r>
    </w:p>
    <w:p w:rsidR="00853F64" w:rsidRDefault="00853F64" w:rsidP="00853F64"/>
    <w:p w:rsidR="00853F64" w:rsidRDefault="00853F64" w:rsidP="00853F64">
      <w:r>
        <w:t>Liegen bei Ihnen Kontraindikationen für eine Schwangerenmassage vor, kann ich die Massage zu Ihrer eigenen Sicherheit nicht ausführen.</w:t>
      </w:r>
    </w:p>
    <w:p w:rsidR="009E55C7" w:rsidRDefault="009E55C7" w:rsidP="00853F64"/>
    <w:p w:rsidR="009E55C7" w:rsidRDefault="009E55C7" w:rsidP="00853F64">
      <w:r>
        <w:t xml:space="preserve">Kontraindikationen: </w:t>
      </w:r>
    </w:p>
    <w:p w:rsidR="009E55C7" w:rsidRDefault="009E55C7" w:rsidP="00853F64"/>
    <w:p w:rsidR="009E55C7" w:rsidRDefault="009E55C7" w:rsidP="00853F64">
      <w:pPr>
        <w:pStyle w:val="Listenabsatz"/>
        <w:numPr>
          <w:ilvl w:val="0"/>
          <w:numId w:val="1"/>
        </w:numPr>
      </w:pPr>
      <w:r>
        <w:t>Akute Venenthrombose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Ungeklärte Unterleibsschmerzen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Vaginale Blutungen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Hauterkrankungen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Infektionen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Risikoschwangerschaft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r>
        <w:t>Schwere Ödeme</w:t>
      </w:r>
    </w:p>
    <w:p w:rsidR="009E55C7" w:rsidRDefault="009E55C7" w:rsidP="00853F64">
      <w:pPr>
        <w:pStyle w:val="Listenabsatz"/>
        <w:numPr>
          <w:ilvl w:val="0"/>
          <w:numId w:val="1"/>
        </w:numPr>
      </w:pPr>
      <w:proofErr w:type="spellStart"/>
      <w:r>
        <w:t>Gestose</w:t>
      </w:r>
      <w:proofErr w:type="spellEnd"/>
      <w:r>
        <w:t>/Präeklampsie</w:t>
      </w:r>
    </w:p>
    <w:p w:rsidR="009E55C7" w:rsidRDefault="009E55C7" w:rsidP="009E55C7">
      <w:pPr>
        <w:pStyle w:val="Listenabsatz"/>
        <w:numPr>
          <w:ilvl w:val="0"/>
          <w:numId w:val="1"/>
        </w:numPr>
      </w:pPr>
      <w:r>
        <w:t>Diabetes</w:t>
      </w:r>
    </w:p>
    <w:p w:rsidR="009E55C7" w:rsidRDefault="009E55C7" w:rsidP="009E55C7"/>
    <w:p w:rsidR="009E55C7" w:rsidRDefault="009E55C7" w:rsidP="009E55C7">
      <w:r>
        <w:t>Mit meiner Unterschrift bestätige ich, dass bei mir keine der oben genannten Kontraindikationen vorliegen.</w:t>
      </w:r>
    </w:p>
    <w:p w:rsidR="009E55C7" w:rsidRDefault="009E55C7" w:rsidP="009E55C7"/>
    <w:p w:rsidR="009E55C7" w:rsidRDefault="009E55C7" w:rsidP="009E55C7">
      <w:r>
        <w:t xml:space="preserve">Die </w:t>
      </w:r>
      <w:proofErr w:type="spellStart"/>
      <w:r>
        <w:t>AGB´s</w:t>
      </w:r>
      <w:proofErr w:type="spellEnd"/>
      <w:r>
        <w:t xml:space="preserve"> habe ich gelesen und akzeptiert.</w:t>
      </w:r>
    </w:p>
    <w:p w:rsidR="009E55C7" w:rsidRDefault="009E55C7" w:rsidP="009E55C7"/>
    <w:p w:rsidR="009E55C7" w:rsidRDefault="009E55C7" w:rsidP="009E55C7">
      <w:r>
        <w:t>Datum:___________________________</w:t>
      </w:r>
      <w:r>
        <w:tab/>
        <w:t>Unterschrift:________________________________</w:t>
      </w:r>
    </w:p>
    <w:p w:rsidR="009E55C7" w:rsidRDefault="009E55C7" w:rsidP="009E55C7"/>
    <w:p w:rsidR="009E55C7" w:rsidRDefault="009E55C7" w:rsidP="009E55C7">
      <w:r>
        <w:t>Bitte bringen Sie zum Termin Ihren Mutterpass mit.</w:t>
      </w:r>
    </w:p>
    <w:sectPr w:rsidR="009E55C7" w:rsidSect="005E50F9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3B4"/>
    <w:multiLevelType w:val="hybridMultilevel"/>
    <w:tmpl w:val="E3106D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64"/>
    <w:rsid w:val="003B3F56"/>
    <w:rsid w:val="005E50F9"/>
    <w:rsid w:val="00853F64"/>
    <w:rsid w:val="009E55C7"/>
    <w:rsid w:val="00F6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C0A7-61BA-41A7-B245-322E2E9C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5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Keßels</dc:creator>
  <cp:keywords/>
  <dc:description/>
  <cp:lastModifiedBy>Familie Keßels</cp:lastModifiedBy>
  <cp:revision>4</cp:revision>
  <dcterms:created xsi:type="dcterms:W3CDTF">2021-11-19T10:16:00Z</dcterms:created>
  <dcterms:modified xsi:type="dcterms:W3CDTF">2021-11-19T11:47:00Z</dcterms:modified>
</cp:coreProperties>
</file>